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22A" w:rsidRPr="006C62F7" w:rsidRDefault="001E749D" w:rsidP="005E322A">
      <w:pPr>
        <w:spacing w:after="200"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ab/>
      </w:r>
      <w:r w:rsidR="005E322A" w:rsidRPr="006C62F7">
        <w:rPr>
          <w:rFonts w:ascii="Arial" w:hAnsi="Arial" w:cs="Arial"/>
          <w:sz w:val="21"/>
          <w:szCs w:val="21"/>
        </w:rPr>
        <w:t xml:space="preserve">Warszawa, </w:t>
      </w:r>
      <w:r w:rsidR="005F57D6">
        <w:rPr>
          <w:rFonts w:ascii="Arial" w:hAnsi="Arial" w:cs="Arial"/>
          <w:sz w:val="21"/>
          <w:szCs w:val="21"/>
        </w:rPr>
        <w:t>4 grudnia</w:t>
      </w:r>
      <w:r w:rsidR="005E322A" w:rsidRPr="006C62F7">
        <w:rPr>
          <w:rFonts w:ascii="Arial" w:hAnsi="Arial" w:cs="Arial"/>
          <w:sz w:val="21"/>
          <w:szCs w:val="21"/>
        </w:rPr>
        <w:t xml:space="preserve"> 20</w:t>
      </w:r>
      <w:r w:rsidR="000E4E54">
        <w:rPr>
          <w:rFonts w:ascii="Arial" w:hAnsi="Arial" w:cs="Arial"/>
          <w:sz w:val="21"/>
          <w:szCs w:val="21"/>
        </w:rPr>
        <w:t>20</w:t>
      </w:r>
      <w:r w:rsidR="005E322A" w:rsidRPr="006C62F7">
        <w:rPr>
          <w:rFonts w:ascii="Arial" w:hAnsi="Arial" w:cs="Arial"/>
          <w:sz w:val="21"/>
          <w:szCs w:val="21"/>
        </w:rPr>
        <w:t xml:space="preserve"> r.</w:t>
      </w:r>
    </w:p>
    <w:p w:rsidR="00A36BBB" w:rsidRDefault="001E749D" w:rsidP="005E322A">
      <w:pPr>
        <w:tabs>
          <w:tab w:val="left" w:pos="1336"/>
          <w:tab w:val="left" w:pos="2534"/>
        </w:tabs>
        <w:spacing w:line="260" w:lineRule="exact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74461A" w:rsidRDefault="0074461A" w:rsidP="00DE3875">
      <w:pPr>
        <w:spacing w:line="260" w:lineRule="exact"/>
        <w:jc w:val="right"/>
        <w:outlineLvl w:val="0"/>
        <w:rPr>
          <w:rFonts w:ascii="Arial" w:hAnsi="Arial" w:cs="Arial"/>
          <w:sz w:val="21"/>
          <w:szCs w:val="21"/>
        </w:rPr>
      </w:pPr>
    </w:p>
    <w:p w:rsidR="0074461A" w:rsidRDefault="0074461A" w:rsidP="00DE3875">
      <w:pPr>
        <w:spacing w:line="260" w:lineRule="exact"/>
        <w:jc w:val="right"/>
        <w:outlineLvl w:val="0"/>
        <w:rPr>
          <w:rFonts w:ascii="Arial" w:hAnsi="Arial" w:cs="Arial"/>
          <w:sz w:val="21"/>
          <w:szCs w:val="21"/>
        </w:rPr>
      </w:pPr>
    </w:p>
    <w:p w:rsidR="001D3754" w:rsidRPr="008172B9" w:rsidRDefault="001D3754" w:rsidP="001D3754">
      <w:pPr>
        <w:spacing w:line="260" w:lineRule="exact"/>
        <w:jc w:val="right"/>
        <w:outlineLvl w:val="0"/>
        <w:rPr>
          <w:rFonts w:ascii="Arial" w:hAnsi="Arial" w:cs="Arial"/>
          <w:sz w:val="22"/>
          <w:szCs w:val="22"/>
        </w:rPr>
      </w:pPr>
    </w:p>
    <w:p w:rsidR="001D3754" w:rsidRPr="008172B9" w:rsidRDefault="001D3754" w:rsidP="001D3754">
      <w:pPr>
        <w:spacing w:line="260" w:lineRule="exact"/>
        <w:jc w:val="right"/>
        <w:outlineLvl w:val="0"/>
        <w:rPr>
          <w:rFonts w:ascii="Arial" w:hAnsi="Arial" w:cs="Arial"/>
          <w:sz w:val="22"/>
          <w:szCs w:val="22"/>
        </w:rPr>
      </w:pPr>
    </w:p>
    <w:p w:rsidR="00564988" w:rsidRPr="001D3754" w:rsidRDefault="00564988" w:rsidP="004A56C4">
      <w:pPr>
        <w:tabs>
          <w:tab w:val="center" w:pos="1470"/>
          <w:tab w:val="left" w:pos="5334"/>
        </w:tabs>
        <w:spacing w:line="240" w:lineRule="exact"/>
        <w:ind w:left="5387"/>
        <w:outlineLvl w:val="0"/>
        <w:rPr>
          <w:rFonts w:ascii="Arial" w:hAnsi="Arial" w:cs="Arial"/>
          <w:b/>
          <w:spacing w:val="4"/>
        </w:rPr>
      </w:pPr>
    </w:p>
    <w:p w:rsidR="00F3773D" w:rsidRPr="001D3754" w:rsidRDefault="00F3773D" w:rsidP="00F3773D">
      <w:pPr>
        <w:tabs>
          <w:tab w:val="center" w:pos="1470"/>
          <w:tab w:val="left" w:pos="5334"/>
        </w:tabs>
        <w:spacing w:line="240" w:lineRule="exact"/>
        <w:ind w:left="5387"/>
        <w:outlineLvl w:val="0"/>
        <w:rPr>
          <w:rFonts w:ascii="Arial" w:hAnsi="Arial" w:cs="Arial"/>
          <w:b/>
          <w:spacing w:val="4"/>
        </w:rPr>
      </w:pPr>
    </w:p>
    <w:p w:rsidR="00CB129C" w:rsidRPr="006C62F7" w:rsidRDefault="00CB129C" w:rsidP="00CB129C">
      <w:pPr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UZP.DP.0210.70.2020.ND</w:t>
      </w:r>
    </w:p>
    <w:p w:rsidR="00CB129C" w:rsidRPr="00A72D97" w:rsidRDefault="00CB129C" w:rsidP="00CB129C">
      <w:pPr>
        <w:spacing w:line="360" w:lineRule="auto"/>
        <w:rPr>
          <w:rFonts w:ascii="Arial" w:hAnsi="Arial" w:cs="Arial"/>
          <w:sz w:val="21"/>
          <w:szCs w:val="21"/>
        </w:rPr>
      </w:pPr>
      <w:r w:rsidRPr="006C62F7">
        <w:rPr>
          <w:rFonts w:ascii="Arial" w:hAnsi="Arial" w:cs="Arial"/>
          <w:sz w:val="21"/>
          <w:szCs w:val="21"/>
        </w:rPr>
        <w:t>KW-</w:t>
      </w:r>
      <w:r>
        <w:rPr>
          <w:rFonts w:ascii="Arial" w:hAnsi="Arial" w:cs="Arial"/>
          <w:sz w:val="21"/>
          <w:szCs w:val="21"/>
        </w:rPr>
        <w:t>5945/20</w:t>
      </w:r>
    </w:p>
    <w:p w:rsidR="00F3773D" w:rsidRDefault="00F3773D" w:rsidP="006C62F7">
      <w:pPr>
        <w:spacing w:after="120" w:line="276" w:lineRule="auto"/>
        <w:ind w:left="4820"/>
        <w:rPr>
          <w:rFonts w:ascii="Arial" w:hAnsi="Arial" w:cs="Arial"/>
        </w:rPr>
      </w:pPr>
    </w:p>
    <w:p w:rsidR="005F57D6" w:rsidRDefault="005F57D6" w:rsidP="006C62F7">
      <w:pPr>
        <w:spacing w:after="120" w:line="276" w:lineRule="auto"/>
        <w:ind w:left="4820"/>
        <w:rPr>
          <w:rFonts w:ascii="Arial" w:hAnsi="Arial" w:cs="Arial"/>
        </w:rPr>
      </w:pPr>
    </w:p>
    <w:p w:rsidR="006C62F7" w:rsidRPr="006C62F7" w:rsidRDefault="006C62F7" w:rsidP="006C62F7">
      <w:pPr>
        <w:spacing w:after="120" w:line="276" w:lineRule="auto"/>
        <w:ind w:left="4820"/>
        <w:rPr>
          <w:rFonts w:ascii="Arial" w:hAnsi="Arial" w:cs="Arial"/>
        </w:rPr>
      </w:pPr>
      <w:r w:rsidRPr="006C62F7">
        <w:rPr>
          <w:rFonts w:ascii="Arial" w:hAnsi="Arial" w:cs="Arial"/>
        </w:rPr>
        <w:t>Pan</w:t>
      </w:r>
    </w:p>
    <w:p w:rsidR="006C62F7" w:rsidRPr="006C62F7" w:rsidRDefault="00C1572C" w:rsidP="006C62F7">
      <w:pPr>
        <w:spacing w:after="120" w:line="276" w:lineRule="auto"/>
        <w:ind w:left="4820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Jacek Paziewski</w:t>
      </w:r>
    </w:p>
    <w:p w:rsidR="005E322A" w:rsidRDefault="006C62F7" w:rsidP="00C1572C">
      <w:pPr>
        <w:spacing w:after="120" w:line="276" w:lineRule="auto"/>
        <w:ind w:left="4820"/>
        <w:rPr>
          <w:rFonts w:ascii="Arial" w:hAnsi="Arial" w:cs="Arial"/>
        </w:rPr>
      </w:pPr>
      <w:r w:rsidRPr="006C62F7">
        <w:rPr>
          <w:rFonts w:ascii="Arial" w:hAnsi="Arial" w:cs="Arial"/>
        </w:rPr>
        <w:t>Sekretarz Komitetu Rady Ministrów</w:t>
      </w:r>
    </w:p>
    <w:p w:rsidR="009B3D39" w:rsidRPr="00A72D97" w:rsidRDefault="00C1572C" w:rsidP="00A72D97">
      <w:pPr>
        <w:spacing w:after="120" w:line="276" w:lineRule="auto"/>
        <w:ind w:left="4820"/>
        <w:rPr>
          <w:rFonts w:ascii="Arial" w:hAnsi="Arial" w:cs="Arial"/>
        </w:rPr>
      </w:pPr>
      <w:r>
        <w:rPr>
          <w:rFonts w:ascii="Arial" w:hAnsi="Arial" w:cs="Arial"/>
        </w:rPr>
        <w:t>do spraw Cyfryzacji</w:t>
      </w:r>
    </w:p>
    <w:p w:rsidR="00A72D97" w:rsidRDefault="00A72D97" w:rsidP="002A26DA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</w:p>
    <w:p w:rsidR="005F57D6" w:rsidRPr="005E322A" w:rsidRDefault="005F57D6" w:rsidP="002A26DA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</w:p>
    <w:p w:rsidR="004544EA" w:rsidRPr="00FA40FC" w:rsidRDefault="004544EA" w:rsidP="002A26DA">
      <w:pPr>
        <w:spacing w:line="360" w:lineRule="auto"/>
        <w:ind w:firstLine="567"/>
        <w:jc w:val="both"/>
        <w:rPr>
          <w:rFonts w:ascii="Arial" w:hAnsi="Arial" w:cs="Arial"/>
          <w:i/>
          <w:sz w:val="22"/>
          <w:szCs w:val="22"/>
        </w:rPr>
      </w:pPr>
      <w:r w:rsidRPr="00FA40FC">
        <w:rPr>
          <w:rFonts w:ascii="Arial" w:hAnsi="Arial" w:cs="Arial"/>
          <w:i/>
          <w:sz w:val="22"/>
          <w:szCs w:val="22"/>
        </w:rPr>
        <w:t>Szanowny Panie</w:t>
      </w:r>
      <w:r w:rsidR="005F57D6">
        <w:rPr>
          <w:rFonts w:ascii="Arial" w:hAnsi="Arial" w:cs="Arial"/>
          <w:i/>
          <w:sz w:val="22"/>
          <w:szCs w:val="22"/>
        </w:rPr>
        <w:t xml:space="preserve"> </w:t>
      </w:r>
      <w:r w:rsidR="0031109F">
        <w:rPr>
          <w:rFonts w:ascii="Arial" w:hAnsi="Arial" w:cs="Arial"/>
          <w:i/>
          <w:sz w:val="22"/>
          <w:szCs w:val="22"/>
        </w:rPr>
        <w:t>Sekretarzu</w:t>
      </w:r>
      <w:r w:rsidRPr="00FA40FC">
        <w:rPr>
          <w:rFonts w:ascii="Arial" w:hAnsi="Arial" w:cs="Arial"/>
          <w:i/>
          <w:sz w:val="22"/>
          <w:szCs w:val="22"/>
        </w:rPr>
        <w:t>,</w:t>
      </w:r>
    </w:p>
    <w:p w:rsidR="00AE6647" w:rsidRPr="005F57D6" w:rsidRDefault="005F57D6" w:rsidP="005F57D6">
      <w:pPr>
        <w:spacing w:line="360" w:lineRule="auto"/>
        <w:ind w:firstLine="567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 związku z uwagami zgłoszonymi przez Ministra Cyfry</w:t>
      </w:r>
      <w:r w:rsidR="004C638C">
        <w:rPr>
          <w:rFonts w:ascii="Arial" w:hAnsi="Arial" w:cs="Arial"/>
          <w:sz w:val="21"/>
          <w:szCs w:val="21"/>
        </w:rPr>
        <w:t>zacji, Ministra Infrastruktury oraz</w:t>
      </w:r>
      <w:r>
        <w:rPr>
          <w:rFonts w:ascii="Arial" w:hAnsi="Arial" w:cs="Arial"/>
          <w:sz w:val="21"/>
          <w:szCs w:val="21"/>
        </w:rPr>
        <w:t xml:space="preserve"> Ministra Funduszy i Polityki Regionalnej do  </w:t>
      </w:r>
      <w:r w:rsidRPr="005F57D6">
        <w:rPr>
          <w:rFonts w:ascii="Arial" w:hAnsi="Arial" w:cs="Arial"/>
          <w:b/>
          <w:bCs/>
          <w:i/>
          <w:sz w:val="21"/>
          <w:szCs w:val="21"/>
        </w:rPr>
        <w:t>projektu rozporzą</w:t>
      </w:r>
      <w:r>
        <w:rPr>
          <w:rFonts w:ascii="Arial" w:hAnsi="Arial" w:cs="Arial"/>
          <w:b/>
          <w:bCs/>
          <w:i/>
          <w:sz w:val="21"/>
          <w:szCs w:val="21"/>
        </w:rPr>
        <w:t>dzenia Prezesa Rady Ministrów w </w:t>
      </w:r>
      <w:r w:rsidRPr="005F57D6">
        <w:rPr>
          <w:rFonts w:ascii="Arial" w:hAnsi="Arial" w:cs="Arial"/>
          <w:b/>
          <w:bCs/>
          <w:i/>
          <w:sz w:val="21"/>
          <w:szCs w:val="21"/>
        </w:rPr>
        <w:t>sprawie sposobu sporządzania i przekazywania informacji oraz wymagań technicznych dla dokumentów elektronicznych oraz środków komunikacji elektronicznej w postępowaniu o udzielenie zamówienia publicznego lub konkursie</w:t>
      </w:r>
      <w:r w:rsidR="00173A24">
        <w:rPr>
          <w:rFonts w:ascii="Arial" w:hAnsi="Arial" w:cs="Arial"/>
          <w:b/>
          <w:bCs/>
          <w:i/>
          <w:sz w:val="21"/>
          <w:szCs w:val="21"/>
        </w:rPr>
        <w:t xml:space="preserve"> </w:t>
      </w:r>
      <w:r w:rsidR="00173A24" w:rsidRPr="00173A24">
        <w:rPr>
          <w:rFonts w:ascii="Arial" w:hAnsi="Arial" w:cs="Arial"/>
          <w:b/>
          <w:bCs/>
          <w:sz w:val="21"/>
          <w:szCs w:val="21"/>
        </w:rPr>
        <w:t>(</w:t>
      </w:r>
      <w:r w:rsidR="00CB129C">
        <w:rPr>
          <w:rFonts w:ascii="Arial" w:hAnsi="Arial" w:cs="Arial"/>
          <w:b/>
          <w:bCs/>
          <w:sz w:val="21"/>
          <w:szCs w:val="21"/>
        </w:rPr>
        <w:t xml:space="preserve">pismo z dnia 1 grudnia 2020 r. znak: </w:t>
      </w:r>
      <w:r w:rsidR="00CB129C" w:rsidRPr="00CB129C">
        <w:rPr>
          <w:rFonts w:ascii="Arial" w:hAnsi="Arial" w:cs="Arial"/>
          <w:b/>
          <w:bCs/>
          <w:sz w:val="21"/>
          <w:szCs w:val="21"/>
        </w:rPr>
        <w:t>DAIP-WKRMCJST.002.73.2020</w:t>
      </w:r>
      <w:r w:rsidR="00CB129C">
        <w:rPr>
          <w:rFonts w:ascii="Arial" w:hAnsi="Arial" w:cs="Arial"/>
          <w:b/>
          <w:bCs/>
          <w:sz w:val="21"/>
          <w:szCs w:val="21"/>
        </w:rPr>
        <w:t xml:space="preserve">) </w:t>
      </w:r>
      <w:r>
        <w:rPr>
          <w:rFonts w:ascii="Arial" w:hAnsi="Arial" w:cs="Arial"/>
          <w:bCs/>
          <w:sz w:val="21"/>
          <w:szCs w:val="21"/>
        </w:rPr>
        <w:t xml:space="preserve">w załączeniu przekazuję </w:t>
      </w:r>
      <w:r w:rsidR="00AE6647">
        <w:rPr>
          <w:rFonts w:ascii="Arial" w:hAnsi="Arial" w:cs="Arial"/>
          <w:sz w:val="21"/>
          <w:szCs w:val="21"/>
        </w:rPr>
        <w:t>tabelaryczne zestawienie uwag wraz z</w:t>
      </w:r>
      <w:r w:rsidR="002469F3"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 xml:space="preserve"> stanowiskiem projektodawcy</w:t>
      </w:r>
      <w:r w:rsidR="002A26DA">
        <w:rPr>
          <w:rFonts w:ascii="Arial" w:hAnsi="Arial" w:cs="Arial"/>
          <w:sz w:val="21"/>
          <w:szCs w:val="21"/>
        </w:rPr>
        <w:t xml:space="preserve">. </w:t>
      </w:r>
    </w:p>
    <w:p w:rsidR="00B4041C" w:rsidRDefault="00B4041C" w:rsidP="000D61B5">
      <w:pPr>
        <w:autoSpaceDE w:val="0"/>
        <w:autoSpaceDN w:val="0"/>
        <w:adjustRightInd w:val="0"/>
        <w:spacing w:line="360" w:lineRule="auto"/>
        <w:ind w:left="4820"/>
        <w:rPr>
          <w:rFonts w:ascii="Arial" w:hAnsi="Arial" w:cs="Arial"/>
          <w:i/>
          <w:iCs/>
          <w:sz w:val="22"/>
          <w:szCs w:val="22"/>
        </w:rPr>
      </w:pPr>
    </w:p>
    <w:p w:rsidR="005F57D6" w:rsidRDefault="005F57D6" w:rsidP="000D61B5">
      <w:pPr>
        <w:autoSpaceDE w:val="0"/>
        <w:autoSpaceDN w:val="0"/>
        <w:adjustRightInd w:val="0"/>
        <w:spacing w:line="360" w:lineRule="auto"/>
        <w:ind w:left="4820"/>
        <w:rPr>
          <w:rFonts w:ascii="Arial" w:hAnsi="Arial" w:cs="Arial"/>
          <w:i/>
          <w:iCs/>
          <w:sz w:val="22"/>
          <w:szCs w:val="22"/>
        </w:rPr>
      </w:pPr>
    </w:p>
    <w:p w:rsidR="000D61B5" w:rsidRPr="00E42DE8" w:rsidRDefault="000D61B5" w:rsidP="000D61B5">
      <w:pPr>
        <w:autoSpaceDE w:val="0"/>
        <w:autoSpaceDN w:val="0"/>
        <w:adjustRightInd w:val="0"/>
        <w:spacing w:line="360" w:lineRule="auto"/>
        <w:ind w:left="4820"/>
        <w:rPr>
          <w:rFonts w:ascii="Arial" w:hAnsi="Arial" w:cs="Arial"/>
          <w:sz w:val="22"/>
          <w:szCs w:val="22"/>
        </w:rPr>
      </w:pPr>
      <w:r w:rsidRPr="00E42DE8">
        <w:rPr>
          <w:rFonts w:ascii="Arial" w:hAnsi="Arial" w:cs="Arial"/>
          <w:i/>
          <w:iCs/>
          <w:sz w:val="22"/>
          <w:szCs w:val="22"/>
        </w:rPr>
        <w:t>Łączę wyrazy szacunku</w:t>
      </w:r>
      <w:r w:rsidRPr="00E42DE8">
        <w:rPr>
          <w:rFonts w:ascii="Arial" w:hAnsi="Arial" w:cs="Arial"/>
          <w:sz w:val="22"/>
          <w:szCs w:val="22"/>
        </w:rPr>
        <w:t>,</w:t>
      </w:r>
    </w:p>
    <w:p w:rsidR="000D61B5" w:rsidRPr="00E42DE8" w:rsidRDefault="000D61B5" w:rsidP="000D61B5">
      <w:pPr>
        <w:autoSpaceDE w:val="0"/>
        <w:autoSpaceDN w:val="0"/>
        <w:adjustRightInd w:val="0"/>
        <w:spacing w:line="360" w:lineRule="auto"/>
        <w:ind w:left="4820"/>
        <w:rPr>
          <w:rFonts w:ascii="Arial" w:hAnsi="Arial" w:cs="Arial"/>
          <w:sz w:val="22"/>
          <w:szCs w:val="22"/>
        </w:rPr>
      </w:pPr>
      <w:r w:rsidRPr="00E42DE8">
        <w:rPr>
          <w:rFonts w:ascii="Arial" w:hAnsi="Arial" w:cs="Arial"/>
          <w:sz w:val="22"/>
          <w:szCs w:val="22"/>
        </w:rPr>
        <w:t>Hubert Nowak</w:t>
      </w:r>
    </w:p>
    <w:p w:rsidR="00A17CB0" w:rsidRPr="00724310" w:rsidRDefault="000D61B5" w:rsidP="00724310">
      <w:pPr>
        <w:spacing w:after="120" w:line="360" w:lineRule="auto"/>
        <w:ind w:left="4820"/>
        <w:rPr>
          <w:rFonts w:ascii="Arial" w:hAnsi="Arial" w:cs="Arial"/>
          <w:sz w:val="22"/>
          <w:szCs w:val="22"/>
        </w:rPr>
      </w:pPr>
      <w:r w:rsidRPr="00E42DE8">
        <w:rPr>
          <w:rFonts w:ascii="Arial" w:hAnsi="Arial" w:cs="Arial"/>
          <w:sz w:val="22"/>
          <w:szCs w:val="22"/>
        </w:rPr>
        <w:t>Pr</w:t>
      </w:r>
      <w:r w:rsidR="002A26DA">
        <w:rPr>
          <w:rFonts w:ascii="Arial" w:hAnsi="Arial" w:cs="Arial"/>
          <w:sz w:val="22"/>
          <w:szCs w:val="22"/>
        </w:rPr>
        <w:t>ezes Urzędu Zamówień Publicznych</w:t>
      </w:r>
    </w:p>
    <w:p w:rsidR="00157B01" w:rsidRDefault="00157B01" w:rsidP="00607C04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157B01" w:rsidRDefault="00157B01" w:rsidP="00607C04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157B01" w:rsidRDefault="00157B01" w:rsidP="00607C04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157B01" w:rsidRDefault="00157B01" w:rsidP="00607C04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157B01" w:rsidRDefault="00157B01" w:rsidP="00607C04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157B01" w:rsidRDefault="00157B01" w:rsidP="00607C04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157B01" w:rsidRDefault="00157B01" w:rsidP="00607C04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157B01" w:rsidRDefault="00157B01" w:rsidP="00607C04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157B01" w:rsidRDefault="00157B01" w:rsidP="00607C04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157B01" w:rsidRDefault="00157B01" w:rsidP="00607C04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157B01" w:rsidRDefault="00157B01" w:rsidP="00607C04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607C04" w:rsidRPr="00157B01" w:rsidRDefault="00607C04" w:rsidP="00157B01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157B01">
        <w:rPr>
          <w:rFonts w:ascii="Arial" w:hAnsi="Arial" w:cs="Arial"/>
          <w:b/>
          <w:sz w:val="18"/>
          <w:szCs w:val="18"/>
          <w:u w:val="single"/>
        </w:rPr>
        <w:t xml:space="preserve">W załączeniu: </w:t>
      </w:r>
    </w:p>
    <w:p w:rsidR="00423F98" w:rsidRPr="005F57D6" w:rsidRDefault="005F57D6" w:rsidP="005F57D6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 w:rsidR="00423F98" w:rsidRPr="005F57D6">
        <w:rPr>
          <w:rFonts w:ascii="Arial" w:hAnsi="Arial" w:cs="Arial"/>
          <w:sz w:val="18"/>
          <w:szCs w:val="18"/>
        </w:rPr>
        <w:t>tabela uwag wraz ze stanowiskiem projektodawcy</w:t>
      </w:r>
      <w:r w:rsidRPr="005F57D6">
        <w:rPr>
          <w:rFonts w:ascii="Arial" w:hAnsi="Arial" w:cs="Arial"/>
          <w:sz w:val="18"/>
          <w:szCs w:val="18"/>
        </w:rPr>
        <w:t>.</w:t>
      </w:r>
    </w:p>
    <w:p w:rsidR="00423F98" w:rsidRPr="005F57D6" w:rsidRDefault="00423F98" w:rsidP="005F57D6">
      <w:pPr>
        <w:ind w:left="142"/>
        <w:jc w:val="both"/>
        <w:rPr>
          <w:rFonts w:ascii="Arial" w:hAnsi="Arial" w:cs="Arial"/>
          <w:sz w:val="16"/>
          <w:szCs w:val="16"/>
        </w:rPr>
      </w:pPr>
    </w:p>
    <w:sectPr w:rsidR="00423F98" w:rsidRPr="005F57D6" w:rsidSect="006C62F7">
      <w:footerReference w:type="even" r:id="rId8"/>
      <w:footerReference w:type="default" r:id="rId9"/>
      <w:headerReference w:type="first" r:id="rId10"/>
      <w:type w:val="continuous"/>
      <w:pgSz w:w="11906" w:h="16838" w:code="9"/>
      <w:pgMar w:top="1276" w:right="1417" w:bottom="709" w:left="1417" w:header="0" w:footer="6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0D8" w:rsidRDefault="00C870D8">
      <w:r>
        <w:separator/>
      </w:r>
    </w:p>
  </w:endnote>
  <w:endnote w:type="continuationSeparator" w:id="0">
    <w:p w:rsidR="00C870D8" w:rsidRDefault="00C87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BBB" w:rsidRDefault="002E2B2A" w:rsidP="000E3AD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A36BBB" w:rsidRDefault="00C870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BBB" w:rsidRPr="00CB0F0D" w:rsidRDefault="00C870D8" w:rsidP="00630A85">
    <w:pPr>
      <w:pStyle w:val="Stopka"/>
      <w:framePr w:wrap="around" w:vAnchor="text" w:hAnchor="page" w:x="5994" w:y="426"/>
      <w:rPr>
        <w:rStyle w:val="Numerstrony"/>
        <w:rFonts w:ascii="Arial" w:hAnsi="Arial" w:cs="Arial"/>
        <w:sz w:val="16"/>
        <w:szCs w:val="16"/>
      </w:rPr>
    </w:pPr>
  </w:p>
  <w:p w:rsidR="00A36BBB" w:rsidRPr="005B2B85" w:rsidRDefault="00D67847" w:rsidP="005B2B85">
    <w:pPr>
      <w:pStyle w:val="Stopka"/>
      <w:ind w:left="-346"/>
      <w:rPr>
        <w:rFonts w:ascii="Calibri" w:hAnsi="Calibri"/>
        <w:sz w:val="15"/>
        <w:szCs w:val="15"/>
      </w:rPr>
    </w:pPr>
    <w:r>
      <w:rPr>
        <w:rFonts w:ascii="Calibri" w:hAnsi="Calibri"/>
        <w:sz w:val="15"/>
        <w:szCs w:val="15"/>
      </w:rPr>
      <w:t>Urząd Zamówień Publicznych</w:t>
    </w:r>
    <w:r w:rsidRPr="00407F91">
      <w:rPr>
        <w:rFonts w:ascii="Calibri" w:hAnsi="Calibri"/>
        <w:sz w:val="15"/>
        <w:szCs w:val="15"/>
      </w:rPr>
      <w:t xml:space="preserve">, </w:t>
    </w:r>
    <w:r>
      <w:rPr>
        <w:rFonts w:ascii="Calibri" w:hAnsi="Calibri"/>
        <w:sz w:val="15"/>
        <w:szCs w:val="15"/>
      </w:rPr>
      <w:t>ul. Postępu 17A</w:t>
    </w:r>
    <w:r w:rsidRPr="00407F91">
      <w:rPr>
        <w:rFonts w:ascii="Calibri" w:hAnsi="Calibri"/>
        <w:sz w:val="15"/>
        <w:szCs w:val="15"/>
      </w:rPr>
      <w:t xml:space="preserve">, </w:t>
    </w:r>
    <w:r>
      <w:rPr>
        <w:rFonts w:ascii="Calibri" w:hAnsi="Calibri"/>
        <w:sz w:val="15"/>
        <w:szCs w:val="15"/>
      </w:rPr>
      <w:t>02-626 Warszawa</w:t>
    </w:r>
    <w:r w:rsidRPr="00407F91">
      <w:rPr>
        <w:rFonts w:ascii="Calibri" w:hAnsi="Calibri"/>
        <w:sz w:val="15"/>
        <w:szCs w:val="15"/>
      </w:rPr>
      <w:t xml:space="preserve">;  tel. </w:t>
    </w:r>
    <w:r w:rsidRPr="00203897">
      <w:rPr>
        <w:rFonts w:ascii="Calibri" w:hAnsi="Calibri"/>
        <w:sz w:val="15"/>
        <w:szCs w:val="15"/>
      </w:rPr>
      <w:t>22</w:t>
    </w:r>
    <w:r>
      <w:rPr>
        <w:rFonts w:ascii="Calibri" w:hAnsi="Calibri"/>
        <w:sz w:val="15"/>
        <w:szCs w:val="15"/>
      </w:rPr>
      <w:t xml:space="preserve"> 458</w:t>
    </w:r>
    <w:r w:rsidRPr="00203897">
      <w:rPr>
        <w:rFonts w:ascii="Calibri" w:hAnsi="Calibri"/>
        <w:sz w:val="15"/>
        <w:szCs w:val="15"/>
      </w:rPr>
      <w:t xml:space="preserve"> </w:t>
    </w:r>
    <w:r>
      <w:rPr>
        <w:rFonts w:ascii="Calibri" w:hAnsi="Calibri"/>
        <w:sz w:val="15"/>
        <w:szCs w:val="15"/>
      </w:rPr>
      <w:t>77 02</w:t>
    </w:r>
    <w:r w:rsidRPr="00407F91">
      <w:rPr>
        <w:rFonts w:ascii="Calibri" w:hAnsi="Calibri"/>
        <w:sz w:val="15"/>
        <w:szCs w:val="15"/>
      </w:rPr>
      <w:t>, fax 22</w:t>
    </w:r>
    <w:r>
      <w:rPr>
        <w:rFonts w:ascii="Calibri" w:hAnsi="Calibri"/>
        <w:sz w:val="15"/>
        <w:szCs w:val="15"/>
      </w:rPr>
      <w:t> 458 77 90</w:t>
    </w:r>
    <w:r w:rsidRPr="00407F91">
      <w:rPr>
        <w:rFonts w:ascii="Calibri" w:hAnsi="Calibri"/>
        <w:sz w:val="15"/>
        <w:szCs w:val="15"/>
      </w:rPr>
      <w:t xml:space="preserve">, </w:t>
    </w:r>
    <w:r>
      <w:rPr>
        <w:rFonts w:ascii="Calibri" w:hAnsi="Calibri"/>
        <w:sz w:val="15"/>
        <w:szCs w:val="15"/>
      </w:rPr>
      <w:t xml:space="preserve">e-mail: </w:t>
    </w:r>
    <w:hyperlink r:id="rId1" w:history="1">
      <w:r w:rsidRPr="00461599">
        <w:rPr>
          <w:rStyle w:val="Hipercze"/>
          <w:rFonts w:ascii="Calibri" w:hAnsi="Calibri"/>
          <w:sz w:val="15"/>
          <w:szCs w:val="15"/>
        </w:rPr>
        <w:t>sekretariat@uzp.gov.pl</w:t>
      </w:r>
    </w:hyperlink>
    <w:r>
      <w:rPr>
        <w:rFonts w:ascii="Calibri" w:hAnsi="Calibri"/>
        <w:sz w:val="15"/>
        <w:szCs w:val="15"/>
      </w:rPr>
      <w:t xml:space="preserve">; </w:t>
    </w:r>
    <w:r w:rsidRPr="00407F91">
      <w:rPr>
        <w:rFonts w:ascii="Calibri" w:hAnsi="Calibri"/>
        <w:sz w:val="15"/>
        <w:szCs w:val="15"/>
      </w:rPr>
      <w:t>www.</w:t>
    </w:r>
    <w:r>
      <w:rPr>
        <w:rFonts w:ascii="Calibri" w:hAnsi="Calibri"/>
        <w:sz w:val="15"/>
        <w:szCs w:val="15"/>
      </w:rPr>
      <w:t>uzp</w:t>
    </w:r>
    <w:r w:rsidRPr="00407F91">
      <w:rPr>
        <w:rFonts w:ascii="Calibri" w:hAnsi="Calibri"/>
        <w:sz w:val="15"/>
        <w:szCs w:val="15"/>
      </w:rPr>
      <w:t>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0D8" w:rsidRDefault="00C870D8">
      <w:r>
        <w:separator/>
      </w:r>
    </w:p>
  </w:footnote>
  <w:footnote w:type="continuationSeparator" w:id="0">
    <w:p w:rsidR="00C870D8" w:rsidRDefault="00C87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BBB" w:rsidRDefault="008C5AC9" w:rsidP="00BF55D1">
    <w:pPr>
      <w:pStyle w:val="Nagwek"/>
      <w:tabs>
        <w:tab w:val="left" w:pos="368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-452119</wp:posOffset>
              </wp:positionH>
              <wp:positionV relativeFrom="paragraph">
                <wp:posOffset>411480</wp:posOffset>
              </wp:positionV>
              <wp:extent cx="3028950" cy="1151255"/>
              <wp:effectExtent l="0" t="0" r="0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8950" cy="1151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36BBB" w:rsidRDefault="0043483E" w:rsidP="00B666D4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noProof/>
                              <w:color w:val="000000"/>
                            </w:rPr>
                            <w:drawing>
                              <wp:inline distT="0" distB="0" distL="0" distR="0" wp14:anchorId="4AB06B2F" wp14:editId="6D0CBBBE">
                                <wp:extent cx="794097" cy="785651"/>
                                <wp:effectExtent l="0" t="0" r="6350" b="0"/>
                                <wp:docPr id="4" name="Obraz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03992" cy="79544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A36BBB" w:rsidRPr="0074461A" w:rsidRDefault="0074461A" w:rsidP="00630A85">
                          <w:pPr>
                            <w:jc w:val="center"/>
                            <w:rPr>
                              <w:rFonts w:ascii="Book Antiqua" w:hAnsi="Book Antiqua"/>
                              <w:color w:val="000000"/>
                            </w:rPr>
                          </w:pPr>
                          <w:r w:rsidRPr="0074461A">
                            <w:rPr>
                              <w:rFonts w:ascii="Book Antiqua" w:hAnsi="Book Antiqua"/>
                              <w:color w:val="000000"/>
                            </w:rPr>
                            <w:t>PREZES</w:t>
                          </w:r>
                        </w:p>
                        <w:p w:rsidR="00630A85" w:rsidRDefault="0074461A" w:rsidP="00630A85">
                          <w:pPr>
                            <w:jc w:val="center"/>
                            <w:rPr>
                              <w:rFonts w:ascii="Book Antiqua" w:hAnsi="Book Antiqua"/>
                              <w:color w:val="000000"/>
                            </w:rPr>
                          </w:pPr>
                          <w:r w:rsidRPr="0074461A">
                            <w:rPr>
                              <w:rFonts w:ascii="Book Antiqua" w:hAnsi="Book Antiqua"/>
                              <w:color w:val="000000"/>
                            </w:rPr>
                            <w:t>URZ</w:t>
                          </w:r>
                          <w:r w:rsidRPr="0074461A">
                            <w:rPr>
                              <w:rFonts w:ascii="Book Antiqua" w:hAnsi="Book Antiqua" w:cs="Calibri"/>
                              <w:color w:val="000000"/>
                            </w:rPr>
                            <w:t>Ę</w:t>
                          </w:r>
                          <w:r w:rsidRPr="0074461A">
                            <w:rPr>
                              <w:rFonts w:ascii="Book Antiqua" w:hAnsi="Book Antiqua"/>
                              <w:color w:val="000000"/>
                            </w:rPr>
                            <w:t>DU ZAM</w:t>
                          </w:r>
                          <w:r w:rsidRPr="0074461A">
                            <w:rPr>
                              <w:rFonts w:ascii="Book Antiqua" w:hAnsi="Book Antiqua" w:cs="Agency FB"/>
                              <w:color w:val="000000"/>
                            </w:rPr>
                            <w:t>Ó</w:t>
                          </w:r>
                          <w:r w:rsidRPr="0074461A">
                            <w:rPr>
                              <w:rFonts w:ascii="Book Antiqua" w:hAnsi="Book Antiqua"/>
                              <w:color w:val="000000"/>
                            </w:rPr>
                            <w:t>WIE</w:t>
                          </w:r>
                          <w:r w:rsidRPr="0074461A">
                            <w:rPr>
                              <w:rFonts w:ascii="Book Antiqua" w:hAnsi="Book Antiqua" w:cs="Calibri"/>
                              <w:color w:val="000000"/>
                            </w:rPr>
                            <w:t>Ń</w:t>
                          </w:r>
                          <w:r w:rsidRPr="0074461A">
                            <w:rPr>
                              <w:rFonts w:ascii="Book Antiqua" w:hAnsi="Book Antiqua"/>
                              <w:color w:val="000000"/>
                            </w:rPr>
                            <w:t xml:space="preserve"> PUBLICZNYCH</w:t>
                          </w:r>
                        </w:p>
                        <w:p w:rsidR="00630A85" w:rsidRPr="00630A85" w:rsidRDefault="00630A85" w:rsidP="00630A85">
                          <w:pPr>
                            <w:jc w:val="center"/>
                            <w:rPr>
                              <w:rFonts w:ascii="Book Antiqua" w:hAnsi="Book Antiqua"/>
                              <w:i/>
                              <w:color w:val="000000"/>
                              <w:spacing w:val="20"/>
                              <w:sz w:val="6"/>
                            </w:rPr>
                          </w:pPr>
                        </w:p>
                        <w:p w:rsidR="00A36BBB" w:rsidRPr="0074461A" w:rsidRDefault="00D67847" w:rsidP="00630A85">
                          <w:pPr>
                            <w:jc w:val="center"/>
                            <w:rPr>
                              <w:rFonts w:ascii="Book Antiqua" w:hAnsi="Book Antiqua"/>
                              <w:i/>
                              <w:color w:val="000000"/>
                              <w:spacing w:val="20"/>
                              <w:sz w:val="28"/>
                            </w:rPr>
                          </w:pPr>
                          <w:r>
                            <w:rPr>
                              <w:rFonts w:ascii="Book Antiqua" w:hAnsi="Book Antiqua"/>
                              <w:i/>
                              <w:color w:val="000000"/>
                              <w:spacing w:val="20"/>
                              <w:sz w:val="28"/>
                            </w:rPr>
                            <w:t>Hubert Nowak</w:t>
                          </w:r>
                        </w:p>
                        <w:p w:rsidR="00A36BBB" w:rsidRPr="00407F91" w:rsidRDefault="00C870D8" w:rsidP="00266130">
                          <w:pPr>
                            <w:jc w:val="center"/>
                            <w:rPr>
                              <w:b/>
                              <w:color w:val="00000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35.6pt;margin-top:32.4pt;width:238.5pt;height:90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" stroked="f">
              <v:textbox style="mso-fit-shape-to-text:t">
                <w:txbxContent>
                  <w:p w:rsidR="00A36BBB" w:rsidRDefault="0043483E" w:rsidP="00B666D4"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noProof/>
                        <w:color w:val="000000"/>
                      </w:rPr>
                      <w:drawing>
                        <wp:inline distT="0" distB="0" distL="0" distR="0" wp14:anchorId="4AB06B2F" wp14:editId="6D0CBBBE">
                          <wp:extent cx="794097" cy="785651"/>
                          <wp:effectExtent l="0" t="0" r="6350" b="0"/>
                          <wp:docPr id="4" name="Obraz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03992" cy="79544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A36BBB" w:rsidRPr="0074461A" w:rsidRDefault="0074461A" w:rsidP="00630A85">
                    <w:pPr>
                      <w:jc w:val="center"/>
                      <w:rPr>
                        <w:rFonts w:ascii="Book Antiqua" w:hAnsi="Book Antiqua"/>
                        <w:color w:val="000000"/>
                      </w:rPr>
                    </w:pPr>
                    <w:r w:rsidRPr="0074461A">
                      <w:rPr>
                        <w:rFonts w:ascii="Book Antiqua" w:hAnsi="Book Antiqua"/>
                        <w:color w:val="000000"/>
                      </w:rPr>
                      <w:t>PREZES</w:t>
                    </w:r>
                  </w:p>
                  <w:p w:rsidR="00630A85" w:rsidRDefault="0074461A" w:rsidP="00630A85">
                    <w:pPr>
                      <w:jc w:val="center"/>
                      <w:rPr>
                        <w:rFonts w:ascii="Book Antiqua" w:hAnsi="Book Antiqua"/>
                        <w:color w:val="000000"/>
                      </w:rPr>
                    </w:pPr>
                    <w:r w:rsidRPr="0074461A">
                      <w:rPr>
                        <w:rFonts w:ascii="Book Antiqua" w:hAnsi="Book Antiqua"/>
                        <w:color w:val="000000"/>
                      </w:rPr>
                      <w:t>URZ</w:t>
                    </w:r>
                    <w:r w:rsidRPr="0074461A">
                      <w:rPr>
                        <w:rFonts w:ascii="Book Antiqua" w:hAnsi="Book Antiqua" w:cs="Calibri"/>
                        <w:color w:val="000000"/>
                      </w:rPr>
                      <w:t>Ę</w:t>
                    </w:r>
                    <w:r w:rsidRPr="0074461A">
                      <w:rPr>
                        <w:rFonts w:ascii="Book Antiqua" w:hAnsi="Book Antiqua"/>
                        <w:color w:val="000000"/>
                      </w:rPr>
                      <w:t>DU ZAM</w:t>
                    </w:r>
                    <w:r w:rsidRPr="0074461A">
                      <w:rPr>
                        <w:rFonts w:ascii="Book Antiqua" w:hAnsi="Book Antiqua" w:cs="Agency FB"/>
                        <w:color w:val="000000"/>
                      </w:rPr>
                      <w:t>Ó</w:t>
                    </w:r>
                    <w:r w:rsidRPr="0074461A">
                      <w:rPr>
                        <w:rFonts w:ascii="Book Antiqua" w:hAnsi="Book Antiqua"/>
                        <w:color w:val="000000"/>
                      </w:rPr>
                      <w:t>WIE</w:t>
                    </w:r>
                    <w:r w:rsidRPr="0074461A">
                      <w:rPr>
                        <w:rFonts w:ascii="Book Antiqua" w:hAnsi="Book Antiqua" w:cs="Calibri"/>
                        <w:color w:val="000000"/>
                      </w:rPr>
                      <w:t>Ń</w:t>
                    </w:r>
                    <w:r w:rsidRPr="0074461A">
                      <w:rPr>
                        <w:rFonts w:ascii="Book Antiqua" w:hAnsi="Book Antiqua"/>
                        <w:color w:val="000000"/>
                      </w:rPr>
                      <w:t xml:space="preserve"> PUBLICZNYCH</w:t>
                    </w:r>
                  </w:p>
                  <w:p w:rsidR="00630A85" w:rsidRPr="00630A85" w:rsidRDefault="00630A85" w:rsidP="00630A85">
                    <w:pPr>
                      <w:jc w:val="center"/>
                      <w:rPr>
                        <w:rFonts w:ascii="Book Antiqua" w:hAnsi="Book Antiqua"/>
                        <w:i/>
                        <w:color w:val="000000"/>
                        <w:spacing w:val="20"/>
                        <w:sz w:val="6"/>
                      </w:rPr>
                    </w:pPr>
                  </w:p>
                  <w:p w:rsidR="00A36BBB" w:rsidRPr="0074461A" w:rsidRDefault="00D67847" w:rsidP="00630A85">
                    <w:pPr>
                      <w:jc w:val="center"/>
                      <w:rPr>
                        <w:rFonts w:ascii="Book Antiqua" w:hAnsi="Book Antiqua"/>
                        <w:i/>
                        <w:color w:val="000000"/>
                        <w:spacing w:val="20"/>
                        <w:sz w:val="28"/>
                      </w:rPr>
                    </w:pPr>
                    <w:r>
                      <w:rPr>
                        <w:rFonts w:ascii="Book Antiqua" w:hAnsi="Book Antiqua"/>
                        <w:i/>
                        <w:color w:val="000000"/>
                        <w:spacing w:val="20"/>
                        <w:sz w:val="28"/>
                      </w:rPr>
                      <w:t>Hubert Nowak</w:t>
                    </w:r>
                  </w:p>
                  <w:p w:rsidR="00A36BBB" w:rsidRPr="00407F91" w:rsidRDefault="00C870D8" w:rsidP="00266130">
                    <w:pPr>
                      <w:jc w:val="center"/>
                      <w:rPr>
                        <w:b/>
                        <w:color w:val="00000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33B51"/>
    <w:multiLevelType w:val="hybridMultilevel"/>
    <w:tmpl w:val="964C55A6"/>
    <w:lvl w:ilvl="0" w:tplc="2C5C14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AB63A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FAE3E1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2CC36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3E4B1F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B60E02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44449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81AE41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7E4710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0850036"/>
    <w:multiLevelType w:val="hybridMultilevel"/>
    <w:tmpl w:val="650A9F02"/>
    <w:lvl w:ilvl="0" w:tplc="B3DED1C6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220F5E"/>
    <w:multiLevelType w:val="hybridMultilevel"/>
    <w:tmpl w:val="54640F68"/>
    <w:lvl w:ilvl="0" w:tplc="803ABF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130FB1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7F6116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AD0B6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9896F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C66EC0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0F0D2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A2AF9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B12034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0CE18EE"/>
    <w:multiLevelType w:val="hybridMultilevel"/>
    <w:tmpl w:val="312826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98587B"/>
    <w:multiLevelType w:val="hybridMultilevel"/>
    <w:tmpl w:val="AE5A50C6"/>
    <w:lvl w:ilvl="0" w:tplc="2E282CE2">
      <w:start w:val="1"/>
      <w:numFmt w:val="decimal"/>
      <w:lvlText w:val="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64A1CAF"/>
    <w:multiLevelType w:val="hybridMultilevel"/>
    <w:tmpl w:val="51D83E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244"/>
    <w:rsid w:val="00010888"/>
    <w:rsid w:val="0008243D"/>
    <w:rsid w:val="000A380E"/>
    <w:rsid w:val="000B38B5"/>
    <w:rsid w:val="000C2DD0"/>
    <w:rsid w:val="000D31D0"/>
    <w:rsid w:val="000D61B5"/>
    <w:rsid w:val="000E4178"/>
    <w:rsid w:val="000E4E54"/>
    <w:rsid w:val="000F246C"/>
    <w:rsid w:val="00103DE7"/>
    <w:rsid w:val="001255B0"/>
    <w:rsid w:val="001319E8"/>
    <w:rsid w:val="00154B6A"/>
    <w:rsid w:val="00157B01"/>
    <w:rsid w:val="001632B1"/>
    <w:rsid w:val="0017048F"/>
    <w:rsid w:val="001721B9"/>
    <w:rsid w:val="00173A24"/>
    <w:rsid w:val="00175D2B"/>
    <w:rsid w:val="001D077A"/>
    <w:rsid w:val="001D3754"/>
    <w:rsid w:val="001E749D"/>
    <w:rsid w:val="001F7BBD"/>
    <w:rsid w:val="002024FF"/>
    <w:rsid w:val="00205F3D"/>
    <w:rsid w:val="00214F5D"/>
    <w:rsid w:val="00243593"/>
    <w:rsid w:val="002469F3"/>
    <w:rsid w:val="00247A9F"/>
    <w:rsid w:val="002902DC"/>
    <w:rsid w:val="002A26DA"/>
    <w:rsid w:val="002B3DDF"/>
    <w:rsid w:val="002E2B2A"/>
    <w:rsid w:val="00306C5D"/>
    <w:rsid w:val="0031109F"/>
    <w:rsid w:val="00314B51"/>
    <w:rsid w:val="003477F1"/>
    <w:rsid w:val="00352328"/>
    <w:rsid w:val="003756D6"/>
    <w:rsid w:val="003A4662"/>
    <w:rsid w:val="003E0089"/>
    <w:rsid w:val="003F1EE9"/>
    <w:rsid w:val="00415A48"/>
    <w:rsid w:val="00420347"/>
    <w:rsid w:val="00423F98"/>
    <w:rsid w:val="004258B8"/>
    <w:rsid w:val="0043483E"/>
    <w:rsid w:val="00453B70"/>
    <w:rsid w:val="004544EA"/>
    <w:rsid w:val="00454A6A"/>
    <w:rsid w:val="004876CE"/>
    <w:rsid w:val="004A56C4"/>
    <w:rsid w:val="004C638C"/>
    <w:rsid w:val="005056A9"/>
    <w:rsid w:val="00514177"/>
    <w:rsid w:val="00525749"/>
    <w:rsid w:val="00527BD3"/>
    <w:rsid w:val="005375E7"/>
    <w:rsid w:val="00543D9F"/>
    <w:rsid w:val="00547DFD"/>
    <w:rsid w:val="00553225"/>
    <w:rsid w:val="00560178"/>
    <w:rsid w:val="00564988"/>
    <w:rsid w:val="00590E64"/>
    <w:rsid w:val="005B2B85"/>
    <w:rsid w:val="005B4475"/>
    <w:rsid w:val="005E322A"/>
    <w:rsid w:val="005F57D6"/>
    <w:rsid w:val="005F7EA1"/>
    <w:rsid w:val="00602CE1"/>
    <w:rsid w:val="00607C04"/>
    <w:rsid w:val="00612CFF"/>
    <w:rsid w:val="00626DC6"/>
    <w:rsid w:val="00630A85"/>
    <w:rsid w:val="0063793F"/>
    <w:rsid w:val="006617C1"/>
    <w:rsid w:val="006665A2"/>
    <w:rsid w:val="00695698"/>
    <w:rsid w:val="006C62F7"/>
    <w:rsid w:val="00703DA3"/>
    <w:rsid w:val="00704EE7"/>
    <w:rsid w:val="00705D0E"/>
    <w:rsid w:val="007077CA"/>
    <w:rsid w:val="00710AE3"/>
    <w:rsid w:val="00724310"/>
    <w:rsid w:val="00725958"/>
    <w:rsid w:val="007264FA"/>
    <w:rsid w:val="00735D97"/>
    <w:rsid w:val="0074461A"/>
    <w:rsid w:val="007721DE"/>
    <w:rsid w:val="00773B0E"/>
    <w:rsid w:val="007A3FC6"/>
    <w:rsid w:val="00800932"/>
    <w:rsid w:val="00814A73"/>
    <w:rsid w:val="008172B9"/>
    <w:rsid w:val="00840C29"/>
    <w:rsid w:val="00856793"/>
    <w:rsid w:val="00865892"/>
    <w:rsid w:val="00873D94"/>
    <w:rsid w:val="00874137"/>
    <w:rsid w:val="0087711C"/>
    <w:rsid w:val="00882215"/>
    <w:rsid w:val="008A42ED"/>
    <w:rsid w:val="008A44B7"/>
    <w:rsid w:val="008A5D3F"/>
    <w:rsid w:val="008B296B"/>
    <w:rsid w:val="008B53F6"/>
    <w:rsid w:val="008C5AC9"/>
    <w:rsid w:val="008E6227"/>
    <w:rsid w:val="00903244"/>
    <w:rsid w:val="009704EF"/>
    <w:rsid w:val="0099511A"/>
    <w:rsid w:val="00995436"/>
    <w:rsid w:val="00996931"/>
    <w:rsid w:val="009A5D31"/>
    <w:rsid w:val="009B3D39"/>
    <w:rsid w:val="009B4564"/>
    <w:rsid w:val="009B5A9A"/>
    <w:rsid w:val="009D4E22"/>
    <w:rsid w:val="00A17CB0"/>
    <w:rsid w:val="00A312AC"/>
    <w:rsid w:val="00A3259C"/>
    <w:rsid w:val="00A424F4"/>
    <w:rsid w:val="00A46FF3"/>
    <w:rsid w:val="00A72D97"/>
    <w:rsid w:val="00AA1DBD"/>
    <w:rsid w:val="00AE6647"/>
    <w:rsid w:val="00AF7894"/>
    <w:rsid w:val="00B01CA8"/>
    <w:rsid w:val="00B0672F"/>
    <w:rsid w:val="00B15D4D"/>
    <w:rsid w:val="00B35579"/>
    <w:rsid w:val="00B4041C"/>
    <w:rsid w:val="00B74700"/>
    <w:rsid w:val="00BA5C8F"/>
    <w:rsid w:val="00BE2A9F"/>
    <w:rsid w:val="00BF5FCF"/>
    <w:rsid w:val="00C02A3F"/>
    <w:rsid w:val="00C1572C"/>
    <w:rsid w:val="00C439D8"/>
    <w:rsid w:val="00C5174A"/>
    <w:rsid w:val="00C65B9C"/>
    <w:rsid w:val="00C82EB7"/>
    <w:rsid w:val="00C867D8"/>
    <w:rsid w:val="00C870D8"/>
    <w:rsid w:val="00CB129C"/>
    <w:rsid w:val="00CC4DA6"/>
    <w:rsid w:val="00CC7CB6"/>
    <w:rsid w:val="00CD664A"/>
    <w:rsid w:val="00CE1071"/>
    <w:rsid w:val="00CE3FE8"/>
    <w:rsid w:val="00CE7461"/>
    <w:rsid w:val="00D22A28"/>
    <w:rsid w:val="00D45AEF"/>
    <w:rsid w:val="00D5126D"/>
    <w:rsid w:val="00D67847"/>
    <w:rsid w:val="00D90CE2"/>
    <w:rsid w:val="00DB2CC5"/>
    <w:rsid w:val="00DB5B3E"/>
    <w:rsid w:val="00DD7E58"/>
    <w:rsid w:val="00DE28BF"/>
    <w:rsid w:val="00DE3875"/>
    <w:rsid w:val="00E126D4"/>
    <w:rsid w:val="00E42DE8"/>
    <w:rsid w:val="00E8708C"/>
    <w:rsid w:val="00EA79D7"/>
    <w:rsid w:val="00ED76F4"/>
    <w:rsid w:val="00EE6BB6"/>
    <w:rsid w:val="00F0654A"/>
    <w:rsid w:val="00F232E6"/>
    <w:rsid w:val="00F314EA"/>
    <w:rsid w:val="00F347F1"/>
    <w:rsid w:val="00F3740A"/>
    <w:rsid w:val="00F3773D"/>
    <w:rsid w:val="00F403A0"/>
    <w:rsid w:val="00F55EE7"/>
    <w:rsid w:val="00F75C11"/>
    <w:rsid w:val="00F877AE"/>
    <w:rsid w:val="00FA40FC"/>
    <w:rsid w:val="00FF2022"/>
    <w:rsid w:val="00F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D9CB67"/>
  <w15:docId w15:val="{EB31386C-D289-47C1-BACC-EF2E28DEF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424A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Pr>
      <w:rFonts w:cs="Times New Roman"/>
      <w:sz w:val="2"/>
    </w:rPr>
  </w:style>
  <w:style w:type="paragraph" w:styleId="Tekstdymka">
    <w:name w:val="Balloon Text"/>
    <w:basedOn w:val="Normalny"/>
    <w:link w:val="TekstdymkaZnak"/>
    <w:uiPriority w:val="99"/>
    <w:semiHidden/>
    <w:rsid w:val="003439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cs="Times New Roman"/>
      <w:sz w:val="2"/>
    </w:rPr>
  </w:style>
  <w:style w:type="character" w:styleId="Numerstrony">
    <w:name w:val="page number"/>
    <w:uiPriority w:val="99"/>
    <w:rsid w:val="00CB0F0D"/>
    <w:rPr>
      <w:rFonts w:cs="Times New Roman"/>
    </w:rPr>
  </w:style>
  <w:style w:type="character" w:styleId="Pogrubienie">
    <w:name w:val="Strong"/>
    <w:uiPriority w:val="99"/>
    <w:qFormat/>
    <w:rsid w:val="00EF30F0"/>
    <w:rPr>
      <w:rFonts w:cs="Times New Roman"/>
      <w:b/>
    </w:rPr>
  </w:style>
  <w:style w:type="table" w:styleId="Tabela-Siatka">
    <w:name w:val="Table Grid"/>
    <w:basedOn w:val="Standardowy"/>
    <w:uiPriority w:val="9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65892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32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32E6"/>
  </w:style>
  <w:style w:type="character" w:styleId="Odwoanieprzypisudolnego">
    <w:name w:val="footnote reference"/>
    <w:basedOn w:val="Domylnaczcionkaakapitu"/>
    <w:uiPriority w:val="99"/>
    <w:semiHidden/>
    <w:rsid w:val="00F232E6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607C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uzp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EFF5DC-A71C-4739-A984-5C10B3DDF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Miasto, 15 maja 2008 r</vt:lpstr>
    </vt:vector>
  </TitlesOfParts>
  <Company>MRR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15 maja 2008 r</dc:title>
  <dc:creator>Soon</dc:creator>
  <cp:lastModifiedBy>Doiczman Natalia</cp:lastModifiedBy>
  <cp:revision>2</cp:revision>
  <cp:lastPrinted>2019-11-21T11:36:00Z</cp:lastPrinted>
  <dcterms:created xsi:type="dcterms:W3CDTF">2020-12-04T13:46:00Z</dcterms:created>
  <dcterms:modified xsi:type="dcterms:W3CDTF">2020-12-04T13:46:00Z</dcterms:modified>
</cp:coreProperties>
</file>